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7E7" w:rsidRPr="0010441C" w:rsidRDefault="00D366CC">
      <w:pPr>
        <w:rPr>
          <w:sz w:val="32"/>
          <w:szCs w:val="32"/>
          <w:shd w:val="clear" w:color="auto" w:fill="FFFFFF"/>
        </w:rPr>
      </w:pPr>
      <w:r w:rsidRPr="0010441C">
        <w:rPr>
          <w:rStyle w:val="verse"/>
          <w:b/>
          <w:sz w:val="32"/>
          <w:szCs w:val="32"/>
          <w:shd w:val="clear" w:color="auto" w:fill="FFFFFF"/>
        </w:rPr>
        <w:t>Matteus 28, 18 – 20</w:t>
      </w:r>
      <w:r w:rsidRPr="0010441C">
        <w:rPr>
          <w:rStyle w:val="verse"/>
          <w:sz w:val="32"/>
          <w:szCs w:val="32"/>
          <w:shd w:val="clear" w:color="auto" w:fill="FFFFFF"/>
        </w:rPr>
        <w:br/>
        <w:t>«Jeg har fått all makt i himmelen og på jorden.</w:t>
      </w:r>
      <w:bookmarkStart w:id="0" w:name="19"/>
      <w:r w:rsidRPr="0010441C">
        <w:rPr>
          <w:sz w:val="32"/>
          <w:szCs w:val="32"/>
        </w:rPr>
        <w:fldChar w:fldCharType="begin"/>
      </w:r>
      <w:r w:rsidRPr="0010441C">
        <w:rPr>
          <w:sz w:val="32"/>
          <w:szCs w:val="32"/>
        </w:rPr>
        <w:instrText xml:space="preserve"> HYPERLINK "javascript:showBibleRef(%22ref1_4_19link%22,%20%22ref1_4_19%22);" </w:instrText>
      </w:r>
      <w:r w:rsidRPr="0010441C">
        <w:rPr>
          <w:sz w:val="32"/>
          <w:szCs w:val="32"/>
        </w:rPr>
        <w:fldChar w:fldCharType="separate"/>
      </w:r>
      <w:r w:rsidRPr="0010441C">
        <w:rPr>
          <w:rStyle w:val="Hyperkobling"/>
          <w:b/>
          <w:bCs/>
          <w:color w:val="auto"/>
          <w:sz w:val="32"/>
          <w:szCs w:val="32"/>
          <w:shd w:val="clear" w:color="auto" w:fill="FFFFFF"/>
          <w:vertAlign w:val="superscript"/>
        </w:rPr>
        <w:t>19</w:t>
      </w:r>
      <w:r w:rsidRPr="0010441C">
        <w:rPr>
          <w:sz w:val="32"/>
          <w:szCs w:val="32"/>
        </w:rPr>
        <w:fldChar w:fldCharType="end"/>
      </w:r>
      <w:bookmarkEnd w:id="0"/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"/>
          <w:sz w:val="32"/>
          <w:szCs w:val="32"/>
          <w:shd w:val="clear" w:color="auto" w:fill="FFFFFF"/>
        </w:rPr>
        <w:t>Gå derfor og gjør alle folkeslag til disipler: Døp dem til Faderens og Sønnens og Den hellige ånds navn</w:t>
      </w:r>
      <w:r w:rsidRPr="0010441C">
        <w:rPr>
          <w:sz w:val="32"/>
          <w:szCs w:val="32"/>
          <w:shd w:val="clear" w:color="auto" w:fill="FFFFFF"/>
        </w:rPr>
        <w:t> </w:t>
      </w:r>
      <w:bookmarkStart w:id="1" w:name="20"/>
      <w:r w:rsidRPr="0010441C">
        <w:rPr>
          <w:sz w:val="32"/>
          <w:szCs w:val="32"/>
        </w:rPr>
        <w:fldChar w:fldCharType="begin"/>
      </w:r>
      <w:r w:rsidRPr="0010441C">
        <w:rPr>
          <w:sz w:val="32"/>
          <w:szCs w:val="32"/>
        </w:rPr>
        <w:instrText xml:space="preserve"> HYPERLINK "javascript:showBibleRef(%22ref1_4_20link%22,%20%22ref1_4_20%22);" </w:instrText>
      </w:r>
      <w:r w:rsidRPr="0010441C">
        <w:rPr>
          <w:sz w:val="32"/>
          <w:szCs w:val="32"/>
        </w:rPr>
        <w:fldChar w:fldCharType="separate"/>
      </w:r>
      <w:r w:rsidRPr="0010441C">
        <w:rPr>
          <w:rStyle w:val="Hyperkobling"/>
          <w:b/>
          <w:bCs/>
          <w:color w:val="auto"/>
          <w:sz w:val="32"/>
          <w:szCs w:val="32"/>
          <w:shd w:val="clear" w:color="auto" w:fill="FFFFFF"/>
          <w:vertAlign w:val="superscript"/>
        </w:rPr>
        <w:t>20</w:t>
      </w:r>
      <w:r w:rsidRPr="0010441C">
        <w:rPr>
          <w:sz w:val="32"/>
          <w:szCs w:val="32"/>
        </w:rPr>
        <w:fldChar w:fldCharType="end"/>
      </w:r>
      <w:bookmarkEnd w:id="1"/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"/>
          <w:sz w:val="32"/>
          <w:szCs w:val="32"/>
          <w:shd w:val="clear" w:color="auto" w:fill="FFFFFF"/>
        </w:rPr>
        <w:t>og lær dem å holde alt det jeg har befalt dere. Og se, jeg er med dere alle dager inntil verdens ende.»</w:t>
      </w:r>
      <w:r w:rsidR="00A877E7" w:rsidRPr="0010441C">
        <w:rPr>
          <w:rStyle w:val="verse"/>
          <w:sz w:val="32"/>
          <w:szCs w:val="32"/>
          <w:shd w:val="clear" w:color="auto" w:fill="FFFFFF"/>
        </w:rPr>
        <w:br/>
      </w:r>
      <w:r w:rsidR="00A877E7" w:rsidRPr="0010441C">
        <w:rPr>
          <w:rStyle w:val="verse"/>
          <w:sz w:val="32"/>
          <w:szCs w:val="32"/>
          <w:shd w:val="clear" w:color="auto" w:fill="FFFFFF"/>
        </w:rPr>
        <w:br/>
      </w:r>
      <w:r w:rsidRPr="0010441C">
        <w:rPr>
          <w:rStyle w:val="verse"/>
          <w:b/>
          <w:bCs/>
          <w:sz w:val="32"/>
          <w:szCs w:val="32"/>
          <w:shd w:val="clear" w:color="auto" w:fill="FFFFFF"/>
        </w:rPr>
        <w:t>Johannes 8, 12</w:t>
      </w:r>
      <w:r w:rsidRPr="0010441C">
        <w:rPr>
          <w:rStyle w:val="verse"/>
          <w:bCs/>
          <w:sz w:val="32"/>
          <w:szCs w:val="32"/>
          <w:shd w:val="clear" w:color="auto" w:fill="FFFFFF"/>
        </w:rPr>
        <w:br/>
        <w:t>Igjen talte Jesus til folket og sa: «Jeg er verdens lys. Den som følger meg, skal ikke vandre i mørket, men ha livets lys.»</w:t>
      </w:r>
      <w:r w:rsidR="00A877E7" w:rsidRPr="0010441C">
        <w:rPr>
          <w:rStyle w:val="verse"/>
          <w:sz w:val="32"/>
          <w:szCs w:val="32"/>
          <w:shd w:val="clear" w:color="auto" w:fill="FFFFFF"/>
        </w:rPr>
        <w:br/>
      </w:r>
      <w:r w:rsidR="00A877E7" w:rsidRPr="0010441C">
        <w:rPr>
          <w:rStyle w:val="verse"/>
          <w:sz w:val="32"/>
          <w:szCs w:val="32"/>
          <w:shd w:val="clear" w:color="auto" w:fill="FFFFFF"/>
        </w:rPr>
        <w:br/>
      </w:r>
      <w:r w:rsidRPr="0010441C">
        <w:rPr>
          <w:rStyle w:val="verse"/>
          <w:b/>
          <w:sz w:val="32"/>
          <w:szCs w:val="32"/>
          <w:shd w:val="clear" w:color="auto" w:fill="FFFFFF"/>
        </w:rPr>
        <w:t>Markus 15, 22</w:t>
      </w:r>
      <w:r w:rsidRPr="0010441C">
        <w:rPr>
          <w:rStyle w:val="verse"/>
          <w:sz w:val="32"/>
          <w:szCs w:val="32"/>
          <w:shd w:val="clear" w:color="auto" w:fill="FFFFFF"/>
        </w:rPr>
        <w:br/>
        <w:t>De førte Jesus ut til et sted som heter Golgata – det betyr Hodeskallen.</w:t>
      </w:r>
      <w:r w:rsidRPr="0010441C">
        <w:rPr>
          <w:sz w:val="32"/>
          <w:szCs w:val="32"/>
          <w:shd w:val="clear" w:color="auto" w:fill="FFFFFF"/>
        </w:rPr>
        <w:t> </w:t>
      </w:r>
      <w:bookmarkStart w:id="2" w:name="23"/>
      <w:r w:rsidRPr="0010441C">
        <w:rPr>
          <w:sz w:val="32"/>
          <w:szCs w:val="32"/>
        </w:rPr>
        <w:fldChar w:fldCharType="begin"/>
      </w:r>
      <w:r w:rsidRPr="0010441C">
        <w:rPr>
          <w:sz w:val="32"/>
          <w:szCs w:val="32"/>
        </w:rPr>
        <w:instrText xml:space="preserve"> HYPERLINK "javascript:showBibleRef(%22ref1_4_23link%22,%20%22ref1_4_23%22);" </w:instrText>
      </w:r>
      <w:r w:rsidRPr="0010441C">
        <w:rPr>
          <w:sz w:val="32"/>
          <w:szCs w:val="32"/>
        </w:rPr>
        <w:fldChar w:fldCharType="separate"/>
      </w:r>
      <w:r w:rsidRPr="0010441C">
        <w:rPr>
          <w:rStyle w:val="Hyperkobling"/>
          <w:bCs/>
          <w:color w:val="auto"/>
          <w:sz w:val="32"/>
          <w:szCs w:val="32"/>
          <w:shd w:val="clear" w:color="auto" w:fill="FFFFFF"/>
          <w:vertAlign w:val="superscript"/>
        </w:rPr>
        <w:t>23</w:t>
      </w:r>
      <w:r w:rsidRPr="0010441C">
        <w:rPr>
          <w:sz w:val="32"/>
          <w:szCs w:val="32"/>
        </w:rPr>
        <w:fldChar w:fldCharType="end"/>
      </w:r>
      <w:bookmarkEnd w:id="2"/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"/>
          <w:sz w:val="32"/>
          <w:szCs w:val="32"/>
          <w:shd w:val="clear" w:color="auto" w:fill="FFFFFF"/>
        </w:rPr>
        <w:t>De ville gi ham vin med myrra i, men han tok ikke imot den.</w:t>
      </w:r>
      <w:r w:rsidRPr="0010441C">
        <w:rPr>
          <w:sz w:val="32"/>
          <w:szCs w:val="32"/>
          <w:shd w:val="clear" w:color="auto" w:fill="FFFFFF"/>
        </w:rPr>
        <w:t> </w:t>
      </w:r>
      <w:bookmarkStart w:id="3" w:name="24"/>
      <w:r w:rsidRPr="0010441C">
        <w:rPr>
          <w:sz w:val="32"/>
          <w:szCs w:val="32"/>
        </w:rPr>
        <w:fldChar w:fldCharType="begin"/>
      </w:r>
      <w:r w:rsidRPr="0010441C">
        <w:rPr>
          <w:sz w:val="32"/>
          <w:szCs w:val="32"/>
        </w:rPr>
        <w:instrText xml:space="preserve"> HYPERLINK "javascript:showBibleRef(%22ref1_4_24link%22,%20%22ref1_4_24%22);" </w:instrText>
      </w:r>
      <w:r w:rsidRPr="0010441C">
        <w:rPr>
          <w:sz w:val="32"/>
          <w:szCs w:val="32"/>
        </w:rPr>
        <w:fldChar w:fldCharType="separate"/>
      </w:r>
      <w:r w:rsidRPr="0010441C">
        <w:rPr>
          <w:rStyle w:val="Hyperkobling"/>
          <w:bCs/>
          <w:color w:val="auto"/>
          <w:sz w:val="32"/>
          <w:szCs w:val="32"/>
          <w:shd w:val="clear" w:color="auto" w:fill="FFFFFF"/>
          <w:vertAlign w:val="superscript"/>
        </w:rPr>
        <w:t>24</w:t>
      </w:r>
      <w:r w:rsidRPr="0010441C">
        <w:rPr>
          <w:sz w:val="32"/>
          <w:szCs w:val="32"/>
        </w:rPr>
        <w:fldChar w:fldCharType="end"/>
      </w:r>
      <w:bookmarkEnd w:id="3"/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"/>
          <w:bCs/>
          <w:sz w:val="32"/>
          <w:szCs w:val="32"/>
          <w:shd w:val="clear" w:color="auto" w:fill="FFFFFF"/>
        </w:rPr>
        <w:t>Så korsfestet de ham og </w:t>
      </w:r>
      <w:r w:rsidRPr="0010441C">
        <w:rPr>
          <w:rStyle w:val="verse"/>
          <w:bCs/>
          <w:i/>
          <w:iCs/>
          <w:sz w:val="32"/>
          <w:szCs w:val="32"/>
          <w:shd w:val="clear" w:color="auto" w:fill="FFFFFF"/>
        </w:rPr>
        <w:t>delte klærne hans mellom seg ved å kaste lodd</w:t>
      </w:r>
      <w:r w:rsidRPr="0010441C">
        <w:rPr>
          <w:rStyle w:val="verse"/>
          <w:bCs/>
          <w:sz w:val="32"/>
          <w:szCs w:val="32"/>
          <w:shd w:val="clear" w:color="auto" w:fill="FFFFFF"/>
        </w:rPr>
        <w:t> om hvilket plagg hver skulle få</w:t>
      </w:r>
      <w:r w:rsidRPr="0010441C">
        <w:rPr>
          <w:rStyle w:val="verse"/>
          <w:b/>
          <w:bCs/>
          <w:sz w:val="32"/>
          <w:szCs w:val="32"/>
          <w:shd w:val="clear" w:color="auto" w:fill="FFFFFF"/>
        </w:rPr>
        <w:t>.</w:t>
      </w:r>
      <w:r w:rsidR="00A877E7" w:rsidRPr="0010441C">
        <w:rPr>
          <w:rStyle w:val="verse"/>
          <w:sz w:val="32"/>
          <w:szCs w:val="32"/>
          <w:shd w:val="clear" w:color="auto" w:fill="FFFFFF"/>
        </w:rPr>
        <w:br/>
      </w:r>
      <w:r w:rsidR="00A877E7" w:rsidRPr="0010441C">
        <w:rPr>
          <w:rStyle w:val="verse"/>
          <w:sz w:val="32"/>
          <w:szCs w:val="32"/>
          <w:shd w:val="clear" w:color="auto" w:fill="FFFFFF"/>
        </w:rPr>
        <w:br/>
      </w:r>
      <w:r w:rsidRPr="0010441C">
        <w:rPr>
          <w:rStyle w:val="verse"/>
          <w:b/>
          <w:sz w:val="32"/>
          <w:szCs w:val="32"/>
          <w:shd w:val="clear" w:color="auto" w:fill="FFFFFF"/>
        </w:rPr>
        <w:t>Lukas 1, 26 – 31</w:t>
      </w:r>
      <w:bookmarkStart w:id="4" w:name="_GoBack"/>
      <w:bookmarkEnd w:id="4"/>
      <w:r w:rsidRPr="0010441C">
        <w:rPr>
          <w:rStyle w:val="verse"/>
          <w:sz w:val="32"/>
          <w:szCs w:val="32"/>
          <w:shd w:val="clear" w:color="auto" w:fill="FFFFFF"/>
        </w:rPr>
        <w:br/>
      </w:r>
      <w:r w:rsidR="00A877E7" w:rsidRPr="0010441C">
        <w:rPr>
          <w:rStyle w:val="verse"/>
          <w:sz w:val="32"/>
          <w:szCs w:val="32"/>
          <w:shd w:val="clear" w:color="auto" w:fill="FFFFFF"/>
        </w:rPr>
        <w:t>E</w:t>
      </w:r>
      <w:r w:rsidRPr="0010441C">
        <w:rPr>
          <w:rStyle w:val="verse"/>
          <w:sz w:val="32"/>
          <w:szCs w:val="32"/>
          <w:shd w:val="clear" w:color="auto" w:fill="FFFFFF"/>
        </w:rPr>
        <w:t xml:space="preserve">ngelen Gabriel </w:t>
      </w:r>
      <w:r w:rsidR="00A877E7" w:rsidRPr="0010441C">
        <w:rPr>
          <w:rStyle w:val="verse"/>
          <w:sz w:val="32"/>
          <w:szCs w:val="32"/>
          <w:shd w:val="clear" w:color="auto" w:fill="FFFFFF"/>
        </w:rPr>
        <w:t xml:space="preserve">ble </w:t>
      </w:r>
      <w:r w:rsidRPr="0010441C">
        <w:rPr>
          <w:rStyle w:val="verse"/>
          <w:sz w:val="32"/>
          <w:szCs w:val="32"/>
          <w:shd w:val="clear" w:color="auto" w:fill="FFFFFF"/>
        </w:rPr>
        <w:t>sendt fra Gud</w:t>
      </w:r>
      <w:r w:rsidR="00A877E7" w:rsidRPr="0010441C">
        <w:rPr>
          <w:rStyle w:val="verse"/>
          <w:bCs/>
          <w:sz w:val="32"/>
          <w:szCs w:val="32"/>
          <w:shd w:val="clear" w:color="auto" w:fill="FFFFFF"/>
        </w:rPr>
        <w:t xml:space="preserve"> </w:t>
      </w:r>
      <w:r w:rsidRPr="0010441C">
        <w:rPr>
          <w:rStyle w:val="verse"/>
          <w:bCs/>
          <w:sz w:val="32"/>
          <w:szCs w:val="32"/>
          <w:shd w:val="clear" w:color="auto" w:fill="FFFFFF"/>
        </w:rPr>
        <w:t>til en jomfru som var lovet bort til Josef. Jomfruens navn var Maria.</w:t>
      </w:r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number"/>
          <w:bCs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28</w:t>
      </w:r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"/>
          <w:sz w:val="32"/>
          <w:szCs w:val="32"/>
          <w:shd w:val="clear" w:color="auto" w:fill="FFFFFF"/>
        </w:rPr>
        <w:t xml:space="preserve">Engelen kom inn til henne og sa: «Vær </w:t>
      </w:r>
      <w:proofErr w:type="spellStart"/>
      <w:r w:rsidRPr="0010441C">
        <w:rPr>
          <w:rStyle w:val="verse"/>
          <w:sz w:val="32"/>
          <w:szCs w:val="32"/>
          <w:shd w:val="clear" w:color="auto" w:fill="FFFFFF"/>
        </w:rPr>
        <w:t>hilset</w:t>
      </w:r>
      <w:proofErr w:type="spellEnd"/>
      <w:r w:rsidRPr="0010441C">
        <w:rPr>
          <w:rStyle w:val="verse"/>
          <w:sz w:val="32"/>
          <w:szCs w:val="32"/>
          <w:shd w:val="clear" w:color="auto" w:fill="FFFFFF"/>
        </w:rPr>
        <w:t>, du som har fått nåde! Herren er med deg!»</w:t>
      </w:r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number"/>
          <w:bCs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29</w:t>
      </w:r>
      <w:r w:rsidRPr="0010441C">
        <w:rPr>
          <w:sz w:val="32"/>
          <w:szCs w:val="32"/>
          <w:shd w:val="clear" w:color="auto" w:fill="FFFFFF"/>
        </w:rPr>
        <w:t> </w:t>
      </w:r>
      <w:r w:rsidRPr="0010441C">
        <w:rPr>
          <w:rStyle w:val="verse"/>
          <w:sz w:val="32"/>
          <w:szCs w:val="32"/>
          <w:shd w:val="clear" w:color="auto" w:fill="FFFFFF"/>
        </w:rPr>
        <w:t>Hun ble forskrekket og undret seg over hva denne hilsenen skulle bety.</w:t>
      </w:r>
      <w:r w:rsidRPr="0010441C">
        <w:rPr>
          <w:sz w:val="32"/>
          <w:szCs w:val="32"/>
          <w:shd w:val="clear" w:color="auto" w:fill="FFFFFF"/>
        </w:rPr>
        <w:t> </w:t>
      </w:r>
      <w:r w:rsidR="00A877E7" w:rsidRPr="0010441C">
        <w:rPr>
          <w:rStyle w:val="versenumber"/>
          <w:bCs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br/>
      </w:r>
      <w:r w:rsidRPr="0010441C">
        <w:rPr>
          <w:rStyle w:val="verse"/>
          <w:sz w:val="32"/>
          <w:szCs w:val="32"/>
          <w:shd w:val="clear" w:color="auto" w:fill="FFFFFF"/>
        </w:rPr>
        <w:t>Men engelen sa til henne:</w:t>
      </w:r>
      <w:r w:rsidRPr="0010441C">
        <w:rPr>
          <w:sz w:val="32"/>
          <w:szCs w:val="32"/>
          <w:shd w:val="clear" w:color="auto" w:fill="FFFFFF"/>
        </w:rPr>
        <w:br/>
      </w:r>
      <w:r w:rsidRPr="0010441C">
        <w:rPr>
          <w:rStyle w:val="verse"/>
          <w:sz w:val="32"/>
          <w:szCs w:val="32"/>
          <w:shd w:val="clear" w:color="auto" w:fill="FFFFFF"/>
        </w:rPr>
        <w:t>«Frykt ikke, Maria! For du har funnet nåde hos Gud</w:t>
      </w:r>
      <w:r w:rsidR="00A877E7" w:rsidRPr="0010441C">
        <w:rPr>
          <w:rStyle w:val="verse"/>
          <w:sz w:val="32"/>
          <w:szCs w:val="32"/>
          <w:shd w:val="clear" w:color="auto" w:fill="FFFFFF"/>
        </w:rPr>
        <w:t xml:space="preserve">!  </w:t>
      </w:r>
      <w:r w:rsidRPr="0010441C">
        <w:rPr>
          <w:rStyle w:val="verse"/>
          <w:sz w:val="32"/>
          <w:szCs w:val="32"/>
          <w:shd w:val="clear" w:color="auto" w:fill="FFFFFF"/>
        </w:rPr>
        <w:t xml:space="preserve">Hør! Du skal bli med barn og føde </w:t>
      </w:r>
      <w:r w:rsidR="00A877E7" w:rsidRPr="0010441C">
        <w:rPr>
          <w:rStyle w:val="verse"/>
          <w:sz w:val="32"/>
          <w:szCs w:val="32"/>
          <w:shd w:val="clear" w:color="auto" w:fill="FFFFFF"/>
        </w:rPr>
        <w:t xml:space="preserve">en sønn </w:t>
      </w:r>
      <w:r w:rsidRPr="0010441C">
        <w:rPr>
          <w:rStyle w:val="verse"/>
          <w:sz w:val="32"/>
          <w:szCs w:val="32"/>
          <w:shd w:val="clear" w:color="auto" w:fill="FFFFFF"/>
        </w:rPr>
        <w:t>og du skal gi ham navnet Jesus.</w:t>
      </w:r>
      <w:r w:rsidR="00A877E7" w:rsidRPr="0010441C">
        <w:rPr>
          <w:sz w:val="32"/>
          <w:szCs w:val="32"/>
          <w:shd w:val="clear" w:color="auto" w:fill="FFFFFF"/>
        </w:rPr>
        <w:t>»</w:t>
      </w:r>
      <w:r w:rsidR="00A877E7" w:rsidRPr="0010441C">
        <w:rPr>
          <w:sz w:val="32"/>
          <w:szCs w:val="32"/>
          <w:shd w:val="clear" w:color="auto" w:fill="FFFFFF"/>
        </w:rPr>
        <w:br/>
      </w:r>
      <w:r w:rsidR="00A877E7" w:rsidRPr="0010441C">
        <w:rPr>
          <w:sz w:val="32"/>
          <w:szCs w:val="32"/>
          <w:shd w:val="clear" w:color="auto" w:fill="FFFFFF"/>
        </w:rPr>
        <w:br/>
      </w:r>
      <w:r w:rsidR="00A877E7" w:rsidRPr="0010441C">
        <w:rPr>
          <w:rStyle w:val="verse"/>
          <w:b/>
          <w:sz w:val="32"/>
          <w:szCs w:val="32"/>
          <w:shd w:val="clear" w:color="auto" w:fill="FFFFFF"/>
        </w:rPr>
        <w:t>Salme 95 – 97</w:t>
      </w:r>
      <w:r w:rsidR="00A877E7" w:rsidRPr="0010441C">
        <w:rPr>
          <w:rStyle w:val="verse"/>
          <w:sz w:val="32"/>
          <w:szCs w:val="32"/>
          <w:shd w:val="clear" w:color="auto" w:fill="FFFFFF"/>
        </w:rPr>
        <w:br/>
        <w:t>Kom, la oss juble for Herren,</w:t>
      </w:r>
      <w:r w:rsidR="00A877E7" w:rsidRPr="0010441C">
        <w:rPr>
          <w:sz w:val="32"/>
          <w:szCs w:val="32"/>
          <w:shd w:val="clear" w:color="auto" w:fill="FFFFFF"/>
        </w:rPr>
        <w:t xml:space="preserve"> </w:t>
      </w:r>
      <w:r w:rsidR="00A877E7" w:rsidRPr="0010441C">
        <w:rPr>
          <w:rStyle w:val="verse"/>
          <w:sz w:val="32"/>
          <w:szCs w:val="32"/>
          <w:shd w:val="clear" w:color="auto" w:fill="FFFFFF"/>
        </w:rPr>
        <w:t>hylle vår frelses klippe!</w:t>
      </w:r>
      <w:r w:rsidR="00A877E7" w:rsidRPr="0010441C">
        <w:rPr>
          <w:sz w:val="32"/>
          <w:szCs w:val="32"/>
          <w:shd w:val="clear" w:color="auto" w:fill="FFFFFF"/>
        </w:rPr>
        <w:br/>
      </w:r>
      <w:r w:rsidR="00A877E7" w:rsidRPr="0010441C">
        <w:rPr>
          <w:rStyle w:val="verse"/>
          <w:sz w:val="32"/>
          <w:szCs w:val="32"/>
          <w:shd w:val="clear" w:color="auto" w:fill="FFFFFF"/>
        </w:rPr>
        <w:t>La oss gå fram for ham med lovsang,</w:t>
      </w:r>
      <w:r w:rsidR="00A877E7" w:rsidRPr="0010441C">
        <w:rPr>
          <w:sz w:val="32"/>
          <w:szCs w:val="32"/>
          <w:shd w:val="clear" w:color="auto" w:fill="FFFFFF"/>
        </w:rPr>
        <w:t xml:space="preserve"> </w:t>
      </w:r>
      <w:r w:rsidR="00A877E7" w:rsidRPr="0010441C">
        <w:rPr>
          <w:rStyle w:val="verse"/>
          <w:sz w:val="32"/>
          <w:szCs w:val="32"/>
          <w:shd w:val="clear" w:color="auto" w:fill="FFFFFF"/>
        </w:rPr>
        <w:t>hylle ham med sang og spill!</w:t>
      </w:r>
      <w:r w:rsidR="00A877E7" w:rsidRPr="0010441C">
        <w:rPr>
          <w:sz w:val="32"/>
          <w:szCs w:val="32"/>
          <w:shd w:val="clear" w:color="auto" w:fill="FFFFFF"/>
        </w:rPr>
        <w:br/>
      </w:r>
      <w:r w:rsidR="00A877E7" w:rsidRPr="0010441C">
        <w:rPr>
          <w:rStyle w:val="verse"/>
          <w:sz w:val="32"/>
          <w:szCs w:val="32"/>
          <w:shd w:val="clear" w:color="auto" w:fill="FFFFFF"/>
        </w:rPr>
        <w:t>Kom, la oss knele og kaste oss ned,</w:t>
      </w:r>
      <w:r w:rsidR="00A877E7" w:rsidRPr="0010441C">
        <w:rPr>
          <w:sz w:val="32"/>
          <w:szCs w:val="32"/>
          <w:shd w:val="clear" w:color="auto" w:fill="FFFFFF"/>
        </w:rPr>
        <w:t xml:space="preserve"> </w:t>
      </w:r>
      <w:r w:rsidR="00A877E7" w:rsidRPr="0010441C">
        <w:rPr>
          <w:rStyle w:val="verse"/>
          <w:sz w:val="32"/>
          <w:szCs w:val="32"/>
          <w:shd w:val="clear" w:color="auto" w:fill="FFFFFF"/>
        </w:rPr>
        <w:t>bøye kne for Herren, vår skaper!</w:t>
      </w:r>
    </w:p>
    <w:p w:rsidR="00D366CC" w:rsidRPr="0010441C" w:rsidRDefault="00A877E7">
      <w:pPr>
        <w:rPr>
          <w:sz w:val="32"/>
          <w:szCs w:val="32"/>
          <w:shd w:val="clear" w:color="auto" w:fill="FFFFFF"/>
        </w:rPr>
      </w:pPr>
      <w:r w:rsidRPr="0010441C">
        <w:rPr>
          <w:sz w:val="32"/>
          <w:szCs w:val="32"/>
          <w:shd w:val="clear" w:color="auto" w:fill="FFFFFF"/>
        </w:rPr>
        <w:t>Gled dere i Herren, dere rettferdige,</w:t>
      </w:r>
      <w:r w:rsidRPr="0010441C">
        <w:rPr>
          <w:sz w:val="32"/>
          <w:szCs w:val="32"/>
        </w:rPr>
        <w:t xml:space="preserve"> </w:t>
      </w:r>
      <w:r w:rsidRPr="0010441C">
        <w:rPr>
          <w:sz w:val="32"/>
          <w:szCs w:val="32"/>
          <w:shd w:val="clear" w:color="auto" w:fill="FFFFFF"/>
        </w:rPr>
        <w:t>lovsyng hans hellige navn!</w:t>
      </w:r>
    </w:p>
    <w:sectPr w:rsidR="00D366CC" w:rsidRPr="00104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CC"/>
    <w:rsid w:val="0010441C"/>
    <w:rsid w:val="001F3F0A"/>
    <w:rsid w:val="006F525A"/>
    <w:rsid w:val="00A877E7"/>
    <w:rsid w:val="00D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A9539-A5D6-40EB-96E5-E3057F7E6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verse">
    <w:name w:val="verse"/>
    <w:basedOn w:val="Standardskriftforavsnitt"/>
    <w:rsid w:val="00D366CC"/>
  </w:style>
  <w:style w:type="character" w:styleId="Hyperkobling">
    <w:name w:val="Hyperlink"/>
    <w:basedOn w:val="Standardskriftforavsnitt"/>
    <w:uiPriority w:val="99"/>
    <w:semiHidden/>
    <w:unhideWhenUsed/>
    <w:rsid w:val="00D366CC"/>
    <w:rPr>
      <w:color w:val="0000FF"/>
      <w:u w:val="single"/>
    </w:rPr>
  </w:style>
  <w:style w:type="character" w:customStyle="1" w:styleId="versenumber">
    <w:name w:val="versenumber"/>
    <w:basedOn w:val="Standardskriftforavsnitt"/>
    <w:rsid w:val="00D36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2</cp:revision>
  <dcterms:created xsi:type="dcterms:W3CDTF">2018-08-28T07:12:00Z</dcterms:created>
  <dcterms:modified xsi:type="dcterms:W3CDTF">2018-09-03T07:36:00Z</dcterms:modified>
</cp:coreProperties>
</file>